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592816"/>
        <w:docPartObj>
          <w:docPartGallery w:val="Page Numbers (Top of Page)"/>
          <w:docPartUnique/>
        </w:docPartObj>
      </w:sdtPr>
      <w:sdtContent>
        <w:p w:rsidR="001D5B36" w:rsidRDefault="00CA0251" w:rsidP="00CA0251">
          <w:pPr>
            <w:pStyle w:val="Header"/>
            <w:rPr>
              <w:rFonts w:ascii="Times New Roman" w:hAnsi="Times New Roman"/>
              <w:sz w:val="20"/>
            </w:rPr>
          </w:pPr>
          <w:r w:rsidRPr="007F739E">
            <w:rPr>
              <w:rFonts w:ascii="Times New Roman" w:hAnsi="Times New Roman"/>
              <w:sz w:val="20"/>
            </w:rPr>
            <w:t>Indian Journal of Basic and Applied Medical Research; June 20</w:t>
          </w:r>
          <w:r>
            <w:rPr>
              <w:rFonts w:ascii="Times New Roman" w:hAnsi="Times New Roman"/>
              <w:sz w:val="20"/>
            </w:rPr>
            <w:t>15: Vol.-4</w:t>
          </w:r>
          <w:r w:rsidR="005C160F">
            <w:rPr>
              <w:rFonts w:ascii="Times New Roman" w:hAnsi="Times New Roman"/>
              <w:sz w:val="20"/>
            </w:rPr>
            <w:t>,</w:t>
          </w:r>
          <w:r w:rsidR="001D5B36">
            <w:rPr>
              <w:rFonts w:ascii="Times New Roman" w:hAnsi="Times New Roman"/>
              <w:sz w:val="20"/>
            </w:rPr>
            <w:t xml:space="preserve"> Issue- 3, P. 162-165</w:t>
          </w:r>
        </w:p>
        <w:p w:rsidR="001D5B36" w:rsidRPr="001D5B36" w:rsidRDefault="001D5B36" w:rsidP="001D5B36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6pt;margin-top:17.75pt;width:465.75pt;height:280.5pt;z-index:251658240">
                <v:textbox>
                  <w:txbxContent>
                    <w:p w:rsidR="001D5B36" w:rsidRPr="003224C6" w:rsidRDefault="001D5B36" w:rsidP="001D5B36">
                      <w:pPr>
                        <w:pageBreakBefore/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sz w:val="24"/>
                          <w:szCs w:val="24"/>
                          <w:lang w:val="en-GB" w:eastAsia="zh-CN"/>
                        </w:rPr>
                      </w:pPr>
                      <w:r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sz w:val="24"/>
                          <w:szCs w:val="24"/>
                          <w:highlight w:val="lightGray"/>
                          <w:lang w:val="en-GB" w:eastAsia="zh-CN"/>
                        </w:rPr>
                        <w:t>Case r</w:t>
                      </w:r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sz w:val="24"/>
                          <w:szCs w:val="24"/>
                          <w:highlight w:val="lightGray"/>
                          <w:lang w:val="en-GB" w:eastAsia="zh-CN"/>
                        </w:rPr>
                        <w:t>eport</w:t>
                      </w:r>
                    </w:p>
                    <w:p w:rsidR="001D5B36" w:rsidRPr="003224C6" w:rsidRDefault="001D5B36" w:rsidP="001D5B36">
                      <w:pP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Cambria" w:eastAsia="Times New Roman" w:hAnsi="Cambria" w:cstheme="minorHAnsi"/>
                          <w:b/>
                          <w:color w:val="1F497D" w:themeColor="text2"/>
                          <w:kern w:val="3"/>
                          <w:sz w:val="28"/>
                          <w:szCs w:val="28"/>
                          <w:lang w:eastAsia="zh-CN"/>
                        </w:rPr>
                      </w:pPr>
                      <w:proofErr w:type="spellStart"/>
                      <w:proofErr w:type="gramStart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1F497D" w:themeColor="text2"/>
                          <w:kern w:val="3"/>
                          <w:sz w:val="28"/>
                          <w:szCs w:val="28"/>
                          <w:lang w:eastAsia="zh-CN"/>
                        </w:rPr>
                        <w:t>Polypoid</w:t>
                      </w:r>
                      <w:proofErr w:type="spellEnd"/>
                      <w:r>
                        <w:rPr>
                          <w:rFonts w:ascii="Cambria" w:eastAsia="Times New Roman" w:hAnsi="Cambria" w:cstheme="minorHAnsi"/>
                          <w:b/>
                          <w:color w:val="1F497D" w:themeColor="text2"/>
                          <w:kern w:val="3"/>
                          <w:sz w:val="28"/>
                          <w:szCs w:val="28"/>
                          <w:lang w:eastAsia="zh-CN"/>
                        </w:rPr>
                        <w:t xml:space="preserve">  </w:t>
                      </w:r>
                      <w:proofErr w:type="spellStart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1F497D" w:themeColor="text2"/>
                          <w:kern w:val="3"/>
                          <w:sz w:val="28"/>
                          <w:szCs w:val="28"/>
                          <w:lang w:eastAsia="zh-CN"/>
                        </w:rPr>
                        <w:t>adenomyoma</w:t>
                      </w:r>
                      <w:proofErr w:type="spellEnd"/>
                      <w:proofErr w:type="gramEnd"/>
                      <w:r>
                        <w:rPr>
                          <w:rFonts w:ascii="Cambria" w:eastAsia="Times New Roman" w:hAnsi="Cambria" w:cstheme="minorHAnsi"/>
                          <w:b/>
                          <w:color w:val="1F497D" w:themeColor="text2"/>
                          <w:kern w:val="3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proofErr w:type="spellStart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1F497D" w:themeColor="text2"/>
                          <w:kern w:val="3"/>
                          <w:sz w:val="28"/>
                          <w:szCs w:val="28"/>
                          <w:lang w:eastAsia="zh-CN"/>
                        </w:rPr>
                        <w:t>endocervical</w:t>
                      </w:r>
                      <w:proofErr w:type="spellEnd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1F497D" w:themeColor="text2"/>
                          <w:kern w:val="3"/>
                          <w:sz w:val="28"/>
                          <w:szCs w:val="28"/>
                          <w:lang w:eastAsia="zh-CN"/>
                        </w:rPr>
                        <w:t xml:space="preserve"> type- report of two cases</w:t>
                      </w:r>
                    </w:p>
                    <w:p w:rsidR="001D5B36" w:rsidRDefault="001D5B36" w:rsidP="001D5B36">
                      <w:pP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vertAlign w:val="superscript"/>
                          <w:lang w:val="en-GB" w:eastAsia="zh-CN"/>
                        </w:rPr>
                      </w:pPr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lang w:val="en-GB" w:eastAsia="zh-CN"/>
                        </w:rPr>
                        <w:t xml:space="preserve">Dr </w:t>
                      </w:r>
                      <w:proofErr w:type="spellStart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lang w:val="en-GB" w:eastAsia="zh-CN"/>
                        </w:rPr>
                        <w:t>NadeemTanveer</w:t>
                      </w:r>
                      <w:proofErr w:type="spellEnd"/>
                      <w:proofErr w:type="gramStart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vertAlign w:val="superscript"/>
                          <w:lang w:val="en-GB" w:eastAsia="zh-CN"/>
                        </w:rPr>
                        <w:t>*</w:t>
                      </w:r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lang w:val="en-GB" w:eastAsia="zh-CN"/>
                        </w:rPr>
                        <w:t xml:space="preserve"> ,</w:t>
                      </w:r>
                      <w:proofErr w:type="gramEnd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lang w:val="en-GB" w:eastAsia="zh-CN"/>
                        </w:rPr>
                        <w:t xml:space="preserve"> </w:t>
                      </w:r>
                      <w:proofErr w:type="spellStart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lang w:val="en-GB" w:eastAsia="zh-CN"/>
                        </w:rPr>
                        <w:t>Prof.Kiran</w:t>
                      </w:r>
                      <w:proofErr w:type="spellEnd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lang w:val="en-GB" w:eastAsia="zh-CN"/>
                        </w:rPr>
                        <w:t xml:space="preserve"> </w:t>
                      </w:r>
                      <w:proofErr w:type="spellStart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lang w:val="en-GB" w:eastAsia="zh-CN"/>
                        </w:rPr>
                        <w:t>Mishra</w:t>
                      </w:r>
                      <w:proofErr w:type="spellEnd"/>
                      <w:r w:rsidRPr="003224C6"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vertAlign w:val="superscript"/>
                          <w:lang w:val="en-GB" w:eastAsia="zh-CN"/>
                        </w:rPr>
                        <w:t>**</w:t>
                      </w:r>
                    </w:p>
                    <w:p w:rsidR="001D5B36" w:rsidRPr="003224C6" w:rsidRDefault="001D5B36" w:rsidP="001D5B36">
                      <w:pP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Cambria" w:eastAsia="Times New Roman" w:hAnsi="Cambria" w:cstheme="minorHAnsi"/>
                          <w:b/>
                          <w:color w:val="000000"/>
                          <w:kern w:val="3"/>
                          <w:lang w:val="en-GB" w:eastAsia="zh-CN"/>
                        </w:rPr>
                      </w:pPr>
                    </w:p>
                    <w:p w:rsidR="001D5B36" w:rsidRPr="003224C6" w:rsidRDefault="001D5B36" w:rsidP="001D5B36">
                      <w:pP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</w:pPr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*Asst Professor </w:t>
                      </w:r>
                      <w:proofErr w:type="gramStart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>Pathology ,</w:t>
                      </w:r>
                      <w:proofErr w:type="gramEnd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 **Professor of Pathology</w:t>
                      </w:r>
                    </w:p>
                    <w:p w:rsidR="001D5B36" w:rsidRPr="003224C6" w:rsidRDefault="001D5B36" w:rsidP="001D5B36">
                      <w:pPr>
                        <w:widowControl w:val="0"/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</w:pPr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Department of Pathology, University College of Medical Sciences, Delhi University, </w:t>
                      </w:r>
                      <w:proofErr w:type="spellStart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>Dilshad</w:t>
                      </w:r>
                      <w:proofErr w:type="spellEnd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proofErr w:type="gramStart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>Garden ,</w:t>
                      </w:r>
                      <w:proofErr w:type="gramEnd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Delhi-110095</w:t>
                      </w:r>
                    </w:p>
                    <w:p w:rsidR="001D5B36" w:rsidRPr="003224C6" w:rsidRDefault="001D5B36" w:rsidP="001D5B36">
                      <w:pPr>
                        <w:pBdr>
                          <w:bottom w:val="single" w:sz="6" w:space="1" w:color="auto"/>
                        </w:pBd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</w:pPr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Corresponding </w:t>
                      </w:r>
                      <w:proofErr w:type="gramStart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>Author :</w:t>
                      </w:r>
                      <w:proofErr w:type="gramEnd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 </w:t>
                      </w:r>
                      <w:proofErr w:type="spellStart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>Dr.NadeemTanveer</w:t>
                      </w:r>
                      <w:proofErr w:type="spellEnd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, Asst Professor Pathology, University College of Medical Sciences, Delhi University, </w:t>
                      </w:r>
                      <w:proofErr w:type="spellStart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>Dilshad</w:t>
                      </w:r>
                      <w:proofErr w:type="spellEnd"/>
                      <w:r w:rsidRPr="003224C6">
                        <w:rPr>
                          <w:rFonts w:ascii="Cambria" w:eastAsia="Times New Roman" w:hAnsi="Cambria" w:cstheme="minorHAnsi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 Garden,Delhi-110095.</w:t>
                      </w:r>
                    </w:p>
                    <w:p w:rsidR="001D5B36" w:rsidRDefault="001D5B36" w:rsidP="001D5B36">
                      <w:pP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b/>
                          <w:color w:val="000000"/>
                          <w:kern w:val="3"/>
                          <w:sz w:val="20"/>
                          <w:szCs w:val="20"/>
                          <w:lang w:eastAsia="zh-CN"/>
                        </w:rPr>
                      </w:pPr>
                    </w:p>
                    <w:p w:rsidR="001D5B36" w:rsidRPr="003224C6" w:rsidRDefault="001D5B36" w:rsidP="001D5B36">
                      <w:pP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b/>
                          <w:color w:val="000000"/>
                          <w:kern w:val="3"/>
                          <w:sz w:val="20"/>
                          <w:szCs w:val="20"/>
                          <w:lang w:eastAsia="zh-CN"/>
                        </w:rPr>
                      </w:pPr>
                      <w:r w:rsidRPr="003224C6">
                        <w:rPr>
                          <w:rFonts w:ascii="Times New Roman" w:eastAsia="Times New Roman" w:hAnsi="Times New Roman"/>
                          <w:b/>
                          <w:color w:val="000000"/>
                          <w:kern w:val="3"/>
                          <w:sz w:val="20"/>
                          <w:szCs w:val="20"/>
                          <w:lang w:eastAsia="zh-CN"/>
                        </w:rPr>
                        <w:t xml:space="preserve">Abstract: </w:t>
                      </w:r>
                    </w:p>
                    <w:p w:rsidR="001D5B36" w:rsidRPr="003224C6" w:rsidRDefault="001D5B36" w:rsidP="001D5B36">
                      <w:pP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</w:pPr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Cervical </w:t>
                      </w:r>
                      <w:proofErr w:type="spellStart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>adenomyoma</w:t>
                      </w:r>
                      <w:proofErr w:type="spellEnd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of </w:t>
                      </w:r>
                      <w:proofErr w:type="spellStart"/>
                      <w:proofErr w:type="gramStart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>endocervicaltype</w:t>
                      </w:r>
                      <w:proofErr w:type="spellEnd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 is</w:t>
                      </w:r>
                      <w:proofErr w:type="gramEnd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an under recognized and under reported entity. They usually present as </w:t>
                      </w:r>
                      <w:proofErr w:type="spellStart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>polypoid</w:t>
                      </w:r>
                      <w:proofErr w:type="spellEnd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masses in the </w:t>
                      </w:r>
                      <w:proofErr w:type="spellStart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>endocervical</w:t>
                      </w:r>
                      <w:proofErr w:type="spellEnd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canal and cause non specific clinical complaints like spotting or bleeding per </w:t>
                      </w:r>
                      <w:proofErr w:type="spellStart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>vaginum</w:t>
                      </w:r>
                      <w:proofErr w:type="spellEnd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eastAsia="zh-CN"/>
                        </w:rPr>
                        <w:t>. We report two cases of this rare entity and a brief literature review in order to create awareness amongst pathologists about this benign but interesting entity.</w:t>
                      </w:r>
                    </w:p>
                    <w:p w:rsidR="001D5B36" w:rsidRPr="003224C6" w:rsidRDefault="001D5B36" w:rsidP="001D5B36">
                      <w:pPr>
                        <w:pBdr>
                          <w:bottom w:val="single" w:sz="6" w:space="1" w:color="auto"/>
                        </w:pBdr>
                        <w:suppressAutoHyphens/>
                        <w:autoSpaceDN w:val="0"/>
                        <w:spacing w:after="0" w:line="360" w:lineRule="auto"/>
                        <w:jc w:val="both"/>
                        <w:textAlignment w:val="baseline"/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</w:pPr>
                      <w:r w:rsidRPr="003224C6">
                        <w:rPr>
                          <w:rFonts w:ascii="Times New Roman" w:eastAsia="Times New Roman" w:hAnsi="Times New Roman"/>
                          <w:b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>Key-words:</w:t>
                      </w:r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  </w:t>
                      </w:r>
                      <w:proofErr w:type="spellStart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>Adenomyoma</w:t>
                      </w:r>
                      <w:proofErr w:type="spellEnd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, </w:t>
                      </w:r>
                      <w:proofErr w:type="spellStart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>endocervical</w:t>
                      </w:r>
                      <w:proofErr w:type="spellEnd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 xml:space="preserve"> type, </w:t>
                      </w:r>
                      <w:proofErr w:type="spellStart"/>
                      <w:r w:rsidRPr="003224C6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sz w:val="18"/>
                          <w:szCs w:val="18"/>
                          <w:lang w:val="en-GB" w:eastAsia="zh-CN"/>
                        </w:rPr>
                        <w:t>polypoid</w:t>
                      </w:r>
                      <w:proofErr w:type="spellEnd"/>
                    </w:p>
                    <w:p w:rsidR="001D5B36" w:rsidRDefault="001D5B36"/>
                  </w:txbxContent>
                </v:textbox>
              </v:shape>
            </w:pict>
          </w:r>
        </w:p>
        <w:p w:rsidR="001D5B36" w:rsidRPr="001D5B36" w:rsidRDefault="001D5B36" w:rsidP="001D5B36"/>
        <w:p w:rsidR="001D5B36" w:rsidRPr="001D5B36" w:rsidRDefault="001D5B36" w:rsidP="001D5B36"/>
        <w:p w:rsidR="001D5B36" w:rsidRDefault="001D5B36" w:rsidP="001D5B36"/>
        <w:p w:rsidR="001D5B36" w:rsidRPr="003224C6" w:rsidRDefault="001D5B36" w:rsidP="001D5B36">
          <w:pPr>
            <w:pageBreakBefore/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Cambria" w:eastAsia="Times New Roman" w:hAnsi="Cambria" w:cstheme="minorHAnsi"/>
              <w:b/>
              <w:color w:val="000000"/>
              <w:kern w:val="3"/>
              <w:sz w:val="24"/>
              <w:szCs w:val="24"/>
              <w:lang w:val="en-GB" w:eastAsia="zh-CN"/>
            </w:rPr>
          </w:pPr>
          <w:r>
            <w:rPr>
              <w:rFonts w:ascii="Cambria" w:eastAsia="Times New Roman" w:hAnsi="Cambria" w:cstheme="minorHAnsi"/>
              <w:b/>
              <w:color w:val="000000"/>
              <w:kern w:val="3"/>
              <w:sz w:val="24"/>
              <w:szCs w:val="24"/>
              <w:highlight w:val="lightGray"/>
              <w:lang w:val="en-GB" w:eastAsia="zh-CN"/>
            </w:rPr>
            <w:lastRenderedPageBreak/>
            <w:t>Case r</w:t>
          </w:r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sz w:val="24"/>
              <w:szCs w:val="24"/>
              <w:highlight w:val="lightGray"/>
              <w:lang w:val="en-GB" w:eastAsia="zh-CN"/>
            </w:rPr>
            <w:t>eport</w:t>
          </w:r>
        </w:p>
        <w:p w:rsidR="001D5B36" w:rsidRPr="003224C6" w:rsidRDefault="001D5B36" w:rsidP="001D5B36">
          <w:pP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Cambria" w:eastAsia="Times New Roman" w:hAnsi="Cambria" w:cstheme="minorHAnsi"/>
              <w:b/>
              <w:color w:val="1F497D" w:themeColor="text2"/>
              <w:kern w:val="3"/>
              <w:sz w:val="28"/>
              <w:szCs w:val="28"/>
              <w:lang w:eastAsia="zh-CN"/>
            </w:rPr>
          </w:pPr>
          <w:proofErr w:type="spellStart"/>
          <w:proofErr w:type="gramStart"/>
          <w:r w:rsidRPr="003224C6">
            <w:rPr>
              <w:rFonts w:ascii="Cambria" w:eastAsia="Times New Roman" w:hAnsi="Cambria" w:cstheme="minorHAnsi"/>
              <w:b/>
              <w:color w:val="1F497D" w:themeColor="text2"/>
              <w:kern w:val="3"/>
              <w:sz w:val="28"/>
              <w:szCs w:val="28"/>
              <w:lang w:eastAsia="zh-CN"/>
            </w:rPr>
            <w:t>Polypoid</w:t>
          </w:r>
          <w:proofErr w:type="spellEnd"/>
          <w:r>
            <w:rPr>
              <w:rFonts w:ascii="Cambria" w:eastAsia="Times New Roman" w:hAnsi="Cambria" w:cstheme="minorHAnsi"/>
              <w:b/>
              <w:color w:val="1F497D" w:themeColor="text2"/>
              <w:kern w:val="3"/>
              <w:sz w:val="28"/>
              <w:szCs w:val="28"/>
              <w:lang w:eastAsia="zh-CN"/>
            </w:rPr>
            <w:t xml:space="preserve">  </w:t>
          </w:r>
          <w:proofErr w:type="spellStart"/>
          <w:r w:rsidRPr="003224C6">
            <w:rPr>
              <w:rFonts w:ascii="Cambria" w:eastAsia="Times New Roman" w:hAnsi="Cambria" w:cstheme="minorHAnsi"/>
              <w:b/>
              <w:color w:val="1F497D" w:themeColor="text2"/>
              <w:kern w:val="3"/>
              <w:sz w:val="28"/>
              <w:szCs w:val="28"/>
              <w:lang w:eastAsia="zh-CN"/>
            </w:rPr>
            <w:t>adenomyoma</w:t>
          </w:r>
          <w:proofErr w:type="spellEnd"/>
          <w:proofErr w:type="gramEnd"/>
          <w:r>
            <w:rPr>
              <w:rFonts w:ascii="Cambria" w:eastAsia="Times New Roman" w:hAnsi="Cambria" w:cstheme="minorHAnsi"/>
              <w:b/>
              <w:color w:val="1F497D" w:themeColor="text2"/>
              <w:kern w:val="3"/>
              <w:sz w:val="28"/>
              <w:szCs w:val="28"/>
              <w:lang w:eastAsia="zh-CN"/>
            </w:rPr>
            <w:t xml:space="preserve"> </w:t>
          </w:r>
          <w:proofErr w:type="spellStart"/>
          <w:r w:rsidRPr="003224C6">
            <w:rPr>
              <w:rFonts w:ascii="Cambria" w:eastAsia="Times New Roman" w:hAnsi="Cambria" w:cstheme="minorHAnsi"/>
              <w:b/>
              <w:color w:val="1F497D" w:themeColor="text2"/>
              <w:kern w:val="3"/>
              <w:sz w:val="28"/>
              <w:szCs w:val="28"/>
              <w:lang w:eastAsia="zh-CN"/>
            </w:rPr>
            <w:t>endocervical</w:t>
          </w:r>
          <w:proofErr w:type="spellEnd"/>
          <w:r w:rsidRPr="003224C6">
            <w:rPr>
              <w:rFonts w:ascii="Cambria" w:eastAsia="Times New Roman" w:hAnsi="Cambria" w:cstheme="minorHAnsi"/>
              <w:b/>
              <w:color w:val="1F497D" w:themeColor="text2"/>
              <w:kern w:val="3"/>
              <w:sz w:val="28"/>
              <w:szCs w:val="28"/>
              <w:lang w:eastAsia="zh-CN"/>
            </w:rPr>
            <w:t xml:space="preserve"> type- report of two cases</w:t>
          </w:r>
        </w:p>
        <w:p w:rsidR="001D5B36" w:rsidRDefault="001D5B36" w:rsidP="001D5B36">
          <w:pP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Cambria" w:eastAsia="Times New Roman" w:hAnsi="Cambria" w:cstheme="minorHAnsi"/>
              <w:b/>
              <w:color w:val="000000"/>
              <w:kern w:val="3"/>
              <w:vertAlign w:val="superscript"/>
              <w:lang w:val="en-GB" w:eastAsia="zh-CN"/>
            </w:rPr>
          </w:pPr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lang w:val="en-GB" w:eastAsia="zh-CN"/>
            </w:rPr>
            <w:t xml:space="preserve">Dr </w:t>
          </w:r>
          <w:proofErr w:type="spellStart"/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lang w:val="en-GB" w:eastAsia="zh-CN"/>
            </w:rPr>
            <w:t>NadeemTanveer</w:t>
          </w:r>
          <w:proofErr w:type="spellEnd"/>
          <w:proofErr w:type="gramStart"/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vertAlign w:val="superscript"/>
              <w:lang w:val="en-GB" w:eastAsia="zh-CN"/>
            </w:rPr>
            <w:t>*</w:t>
          </w:r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lang w:val="en-GB" w:eastAsia="zh-CN"/>
            </w:rPr>
            <w:t xml:space="preserve"> ,</w:t>
          </w:r>
          <w:proofErr w:type="gramEnd"/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lang w:val="en-GB" w:eastAsia="zh-CN"/>
            </w:rPr>
            <w:t xml:space="preserve"> </w:t>
          </w:r>
          <w:proofErr w:type="spellStart"/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lang w:val="en-GB" w:eastAsia="zh-CN"/>
            </w:rPr>
            <w:t>Prof.Kiran</w:t>
          </w:r>
          <w:proofErr w:type="spellEnd"/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lang w:val="en-GB" w:eastAsia="zh-CN"/>
            </w:rPr>
            <w:t xml:space="preserve"> </w:t>
          </w:r>
          <w:proofErr w:type="spellStart"/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lang w:val="en-GB" w:eastAsia="zh-CN"/>
            </w:rPr>
            <w:t>Mishra</w:t>
          </w:r>
          <w:proofErr w:type="spellEnd"/>
          <w:r w:rsidRPr="003224C6">
            <w:rPr>
              <w:rFonts w:ascii="Cambria" w:eastAsia="Times New Roman" w:hAnsi="Cambria" w:cstheme="minorHAnsi"/>
              <w:b/>
              <w:color w:val="000000"/>
              <w:kern w:val="3"/>
              <w:vertAlign w:val="superscript"/>
              <w:lang w:val="en-GB" w:eastAsia="zh-CN"/>
            </w:rPr>
            <w:t>**</w:t>
          </w:r>
        </w:p>
        <w:p w:rsidR="001D5B36" w:rsidRPr="003224C6" w:rsidRDefault="001D5B36" w:rsidP="001D5B36">
          <w:pP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Cambria" w:eastAsia="Times New Roman" w:hAnsi="Cambria" w:cstheme="minorHAnsi"/>
              <w:b/>
              <w:color w:val="000000"/>
              <w:kern w:val="3"/>
              <w:lang w:val="en-GB" w:eastAsia="zh-CN"/>
            </w:rPr>
          </w:pPr>
        </w:p>
        <w:p w:rsidR="001D5B36" w:rsidRPr="003224C6" w:rsidRDefault="001D5B36" w:rsidP="001D5B36">
          <w:pP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</w:pPr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 xml:space="preserve">*Asst Professor </w:t>
          </w:r>
          <w:proofErr w:type="gramStart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>Pathology ,</w:t>
          </w:r>
          <w:proofErr w:type="gramEnd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 xml:space="preserve"> **Professor of Pathology</w:t>
          </w:r>
        </w:p>
        <w:p w:rsidR="001D5B36" w:rsidRPr="003224C6" w:rsidRDefault="001D5B36" w:rsidP="001D5B36">
          <w:pPr>
            <w:widowControl w:val="0"/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eastAsia="zh-CN"/>
            </w:rPr>
          </w:pPr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eastAsia="zh-CN"/>
            </w:rPr>
            <w:t xml:space="preserve">Department of Pathology, University College of Medical Sciences, Delhi University, </w:t>
          </w:r>
          <w:proofErr w:type="spellStart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eastAsia="zh-CN"/>
            </w:rPr>
            <w:t>Dilshad</w:t>
          </w:r>
          <w:proofErr w:type="spellEnd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eastAsia="zh-CN"/>
            </w:rPr>
            <w:t xml:space="preserve"> </w:t>
          </w:r>
          <w:proofErr w:type="gramStart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eastAsia="zh-CN"/>
            </w:rPr>
            <w:t>Garden ,</w:t>
          </w:r>
          <w:proofErr w:type="gramEnd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eastAsia="zh-CN"/>
            </w:rPr>
            <w:t xml:space="preserve"> Delhi-110095</w:t>
          </w:r>
        </w:p>
        <w:p w:rsidR="001D5B36" w:rsidRPr="003224C6" w:rsidRDefault="001D5B36" w:rsidP="001D5B36">
          <w:pPr>
            <w:pBdr>
              <w:bottom w:val="single" w:sz="6" w:space="1" w:color="auto"/>
            </w:pBd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</w:pPr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 xml:space="preserve">Corresponding </w:t>
          </w:r>
          <w:proofErr w:type="gramStart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>Author :</w:t>
          </w:r>
          <w:proofErr w:type="gramEnd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 xml:space="preserve"> </w:t>
          </w:r>
          <w:proofErr w:type="spellStart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>Dr.NadeemTanveer</w:t>
          </w:r>
          <w:proofErr w:type="spellEnd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 xml:space="preserve">, Asst Professor Pathology, University College of Medical Sciences, Delhi University, </w:t>
          </w:r>
          <w:proofErr w:type="spellStart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>Dilshad</w:t>
          </w:r>
          <w:proofErr w:type="spellEnd"/>
          <w:r w:rsidRPr="003224C6">
            <w:rPr>
              <w:rFonts w:ascii="Cambria" w:eastAsia="Times New Roman" w:hAnsi="Cambria" w:cstheme="minorHAnsi"/>
              <w:color w:val="000000"/>
              <w:kern w:val="3"/>
              <w:sz w:val="18"/>
              <w:szCs w:val="18"/>
              <w:lang w:val="en-GB" w:eastAsia="zh-CN"/>
            </w:rPr>
            <w:t xml:space="preserve"> Garden,Delhi-110095.</w:t>
          </w:r>
        </w:p>
        <w:p w:rsidR="001D5B36" w:rsidRDefault="001D5B36" w:rsidP="001D5B36">
          <w:pP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Times New Roman" w:eastAsia="Times New Roman" w:hAnsi="Times New Roman"/>
              <w:b/>
              <w:color w:val="000000"/>
              <w:kern w:val="3"/>
              <w:sz w:val="20"/>
              <w:szCs w:val="20"/>
              <w:lang w:eastAsia="zh-CN"/>
            </w:rPr>
          </w:pPr>
        </w:p>
        <w:p w:rsidR="001D5B36" w:rsidRPr="003224C6" w:rsidRDefault="001D5B36" w:rsidP="001D5B36">
          <w:pP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Times New Roman" w:eastAsia="Times New Roman" w:hAnsi="Times New Roman"/>
              <w:b/>
              <w:color w:val="000000"/>
              <w:kern w:val="3"/>
              <w:sz w:val="20"/>
              <w:szCs w:val="20"/>
              <w:lang w:eastAsia="zh-CN"/>
            </w:rPr>
          </w:pPr>
          <w:r w:rsidRPr="003224C6">
            <w:rPr>
              <w:rFonts w:ascii="Times New Roman" w:eastAsia="Times New Roman" w:hAnsi="Times New Roman"/>
              <w:b/>
              <w:color w:val="000000"/>
              <w:kern w:val="3"/>
              <w:sz w:val="20"/>
              <w:szCs w:val="20"/>
              <w:lang w:eastAsia="zh-CN"/>
            </w:rPr>
            <w:t xml:space="preserve">Abstract: </w:t>
          </w:r>
        </w:p>
        <w:p w:rsidR="001D5B36" w:rsidRPr="003224C6" w:rsidRDefault="001D5B36" w:rsidP="001D5B36">
          <w:pP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</w:pPr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 xml:space="preserve">Cervical </w:t>
          </w:r>
          <w:proofErr w:type="spellStart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>adenomyoma</w:t>
          </w:r>
          <w:proofErr w:type="spellEnd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 xml:space="preserve"> of </w:t>
          </w:r>
          <w:proofErr w:type="spellStart"/>
          <w:proofErr w:type="gramStart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>endocervicaltype</w:t>
          </w:r>
          <w:proofErr w:type="spellEnd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 xml:space="preserve">  is</w:t>
          </w:r>
          <w:proofErr w:type="gramEnd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 xml:space="preserve"> an under recognized and under reported entity. They usually present as </w:t>
          </w:r>
          <w:proofErr w:type="spellStart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>polypoid</w:t>
          </w:r>
          <w:proofErr w:type="spellEnd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 xml:space="preserve"> masses in the </w:t>
          </w:r>
          <w:proofErr w:type="spellStart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>endocervical</w:t>
          </w:r>
          <w:proofErr w:type="spellEnd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 xml:space="preserve"> canal and cause non specific clinical complaints like spotting or bleeding per </w:t>
          </w:r>
          <w:proofErr w:type="spellStart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>vaginum</w:t>
          </w:r>
          <w:proofErr w:type="spellEnd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eastAsia="zh-CN"/>
            </w:rPr>
            <w:t>. We report two cases of this rare entity and a brief literature review in order to create awareness amongst pathologists about this benign but interesting entity.</w:t>
          </w:r>
        </w:p>
        <w:p w:rsidR="001D5B36" w:rsidRPr="003224C6" w:rsidRDefault="001D5B36" w:rsidP="001D5B36">
          <w:pPr>
            <w:pBdr>
              <w:bottom w:val="single" w:sz="6" w:space="1" w:color="auto"/>
            </w:pBdr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val="en-GB" w:eastAsia="zh-CN"/>
            </w:rPr>
          </w:pPr>
          <w:r w:rsidRPr="003224C6">
            <w:rPr>
              <w:rFonts w:ascii="Times New Roman" w:eastAsia="Times New Roman" w:hAnsi="Times New Roman"/>
              <w:b/>
              <w:color w:val="000000"/>
              <w:kern w:val="3"/>
              <w:sz w:val="18"/>
              <w:szCs w:val="18"/>
              <w:lang w:val="en-GB" w:eastAsia="zh-CN"/>
            </w:rPr>
            <w:t>Key-words:</w:t>
          </w:r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val="en-GB" w:eastAsia="zh-CN"/>
            </w:rPr>
            <w:t xml:space="preserve">  </w:t>
          </w:r>
          <w:proofErr w:type="spellStart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val="en-GB" w:eastAsia="zh-CN"/>
            </w:rPr>
            <w:t>Adenomyoma</w:t>
          </w:r>
          <w:proofErr w:type="spellEnd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val="en-GB" w:eastAsia="zh-CN"/>
            </w:rPr>
            <w:t xml:space="preserve">, </w:t>
          </w:r>
          <w:proofErr w:type="spellStart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val="en-GB" w:eastAsia="zh-CN"/>
            </w:rPr>
            <w:t>endocervical</w:t>
          </w:r>
          <w:proofErr w:type="spellEnd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val="en-GB" w:eastAsia="zh-CN"/>
            </w:rPr>
            <w:t xml:space="preserve"> type, </w:t>
          </w:r>
          <w:proofErr w:type="spellStart"/>
          <w:r w:rsidRPr="003224C6">
            <w:rPr>
              <w:rFonts w:ascii="Times New Roman" w:eastAsia="Times New Roman" w:hAnsi="Times New Roman"/>
              <w:color w:val="000000"/>
              <w:kern w:val="3"/>
              <w:sz w:val="18"/>
              <w:szCs w:val="18"/>
              <w:lang w:val="en-GB" w:eastAsia="zh-CN"/>
            </w:rPr>
            <w:t>polypoid</w:t>
          </w:r>
          <w:proofErr w:type="spellEnd"/>
        </w:p>
        <w:p w:rsidR="001D5B36" w:rsidRDefault="001D5B36" w:rsidP="00CA0251">
          <w:pPr>
            <w:pStyle w:val="Header"/>
            <w:rPr>
              <w:rFonts w:ascii="Times New Roman" w:hAnsi="Times New Roman"/>
              <w:sz w:val="20"/>
            </w:rPr>
          </w:pPr>
        </w:p>
        <w:p w:rsidR="00CA0251" w:rsidRPr="007F739E" w:rsidRDefault="00CA0251" w:rsidP="001D5B36">
          <w:pPr>
            <w:pageBreakBefore/>
            <w:suppressAutoHyphens/>
            <w:autoSpaceDN w:val="0"/>
            <w:spacing w:after="0" w:line="360" w:lineRule="auto"/>
            <w:jc w:val="both"/>
            <w:textAlignment w:val="baseline"/>
            <w:rPr>
              <w:rFonts w:ascii="Times New Roman" w:hAnsi="Times New Roman"/>
            </w:rPr>
          </w:pPr>
        </w:p>
      </w:sdtContent>
    </w:sdt>
    <w:sectPr w:rsidR="00CA0251" w:rsidRPr="007F739E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251"/>
    <w:rsid w:val="000061B3"/>
    <w:rsid w:val="0006104F"/>
    <w:rsid w:val="001D5B36"/>
    <w:rsid w:val="00274F00"/>
    <w:rsid w:val="005C160F"/>
    <w:rsid w:val="00A83F59"/>
    <w:rsid w:val="00AE3137"/>
    <w:rsid w:val="00BE79D8"/>
    <w:rsid w:val="00C65C88"/>
    <w:rsid w:val="00C95712"/>
    <w:rsid w:val="00CA0251"/>
    <w:rsid w:val="00CC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t">
    <w:name w:val="hit"/>
    <w:rsid w:val="00CA0251"/>
  </w:style>
  <w:style w:type="paragraph" w:styleId="Header">
    <w:name w:val="header"/>
    <w:aliases w:val="Char"/>
    <w:basedOn w:val="Normal"/>
    <w:link w:val="HeaderChar"/>
    <w:uiPriority w:val="99"/>
    <w:unhideWhenUsed/>
    <w:rsid w:val="00CA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CA0251"/>
    <w:rPr>
      <w:rFonts w:ascii="Calibri" w:eastAsia="Calibri" w:hAnsi="Calibri" w:cs="Times New Roman"/>
    </w:rPr>
  </w:style>
  <w:style w:type="paragraph" w:customStyle="1" w:styleId="Default">
    <w:name w:val="Default"/>
    <w:rsid w:val="00CC3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2015-06-17T04:18:00Z</dcterms:created>
  <dcterms:modified xsi:type="dcterms:W3CDTF">2015-06-17T04:18:00Z</dcterms:modified>
</cp:coreProperties>
</file>